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49ADB" w14:textId="77777777" w:rsidR="00D1350B" w:rsidRDefault="00052026">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5AA60B65" w14:textId="1DC0A74D" w:rsidR="00AE3392" w:rsidRDefault="00AE3392" w:rsidP="00AE3392">
      <w:pPr>
        <w:widowControl w:val="0"/>
        <w:jc w:val="center"/>
        <w:rPr>
          <w:b/>
          <w:caps/>
          <w:color w:val="000000"/>
          <w:spacing w:val="-2"/>
          <w:szCs w:val="24"/>
        </w:rPr>
      </w:pPr>
      <w:r>
        <w:rPr>
          <w:b/>
          <w:caps/>
          <w:color w:val="000000"/>
          <w:spacing w:val="-2"/>
          <w:szCs w:val="24"/>
        </w:rPr>
        <w:t>DĖL</w:t>
      </w:r>
      <w:r>
        <w:rPr>
          <w:b/>
          <w:caps/>
          <w:szCs w:val="24"/>
        </w:rPr>
        <w:t xml:space="preserve"> ŽEMĖS SKLYPO, ESANČIO parko g. 8 ir parko g. 7, barstyčių miestelyje, skuodo rajono savivaldybėje, DALIŲ DYDŽIŲ NUSTATYMO</w:t>
      </w:r>
      <w:r>
        <w:rPr>
          <w:b/>
          <w:caps/>
          <w:color w:val="000000"/>
          <w:spacing w:val="-2"/>
          <w:szCs w:val="24"/>
        </w:rPr>
        <w:t xml:space="preserve"> </w:t>
      </w:r>
    </w:p>
    <w:p w14:paraId="57BEDC1D" w14:textId="77777777" w:rsidR="00D1350B" w:rsidRDefault="00052026">
      <w:pPr>
        <w:ind w:right="-87"/>
        <w:jc w:val="center"/>
        <w:rPr>
          <w:szCs w:val="24"/>
          <w:lang w:eastAsia="ar-SA"/>
        </w:rPr>
      </w:pPr>
      <w:r>
        <w:rPr>
          <w:b/>
          <w:bCs/>
          <w:color w:val="000000"/>
          <w:szCs w:val="24"/>
          <w:shd w:val="clear" w:color="auto" w:fill="FFFFFF"/>
        </w:rPr>
        <w:t xml:space="preserve"> </w:t>
      </w:r>
    </w:p>
    <w:p w14:paraId="500F17A1" w14:textId="20DD39CE" w:rsidR="00D1350B" w:rsidRDefault="00052026">
      <w:pPr>
        <w:ind w:right="-87"/>
        <w:jc w:val="center"/>
        <w:rPr>
          <w:szCs w:val="24"/>
        </w:rPr>
      </w:pPr>
      <w:r>
        <w:rPr>
          <w:szCs w:val="24"/>
        </w:rPr>
        <w:t xml:space="preserve">2025 m. </w:t>
      </w:r>
      <w:r w:rsidR="00630911">
        <w:rPr>
          <w:szCs w:val="24"/>
        </w:rPr>
        <w:t xml:space="preserve">gegužės </w:t>
      </w:r>
      <w:r w:rsidR="00815B2D">
        <w:rPr>
          <w:szCs w:val="24"/>
        </w:rPr>
        <w:t xml:space="preserve">14 </w:t>
      </w:r>
      <w:r>
        <w:rPr>
          <w:szCs w:val="24"/>
        </w:rPr>
        <w:t>d. Nr. T10-</w:t>
      </w:r>
      <w:r w:rsidR="00815B2D">
        <w:rPr>
          <w:szCs w:val="24"/>
        </w:rPr>
        <w:t>135</w:t>
      </w:r>
    </w:p>
    <w:p w14:paraId="6E0A662F" w14:textId="77777777" w:rsidR="00D1350B" w:rsidRDefault="00052026">
      <w:pPr>
        <w:ind w:right="-87"/>
        <w:jc w:val="center"/>
        <w:rPr>
          <w:szCs w:val="24"/>
        </w:rPr>
      </w:pPr>
      <w:r>
        <w:rPr>
          <w:szCs w:val="24"/>
        </w:rPr>
        <w:t>Skuodas</w:t>
      </w:r>
    </w:p>
    <w:p w14:paraId="1FFF0C17" w14:textId="77777777" w:rsidR="00D1350B" w:rsidRDefault="00D1350B">
      <w:pPr>
        <w:ind w:right="-87"/>
        <w:jc w:val="center"/>
        <w:rPr>
          <w:szCs w:val="24"/>
        </w:rPr>
      </w:pPr>
    </w:p>
    <w:p w14:paraId="167FA14E" w14:textId="77777777" w:rsidR="00D1350B" w:rsidRDefault="00D1350B">
      <w:pPr>
        <w:ind w:right="-87"/>
        <w:jc w:val="center"/>
        <w:rPr>
          <w:szCs w:val="24"/>
        </w:rPr>
      </w:pPr>
    </w:p>
    <w:p w14:paraId="395BE3BC" w14:textId="2DDF5697" w:rsidR="00D1350B" w:rsidRDefault="00052026">
      <w:pPr>
        <w:ind w:firstLine="1247"/>
        <w:jc w:val="both"/>
        <w:rPr>
          <w:color w:val="000000"/>
          <w:szCs w:val="24"/>
          <w:lang w:eastAsia="lt-LT"/>
        </w:rPr>
      </w:pPr>
      <w:r>
        <w:rPr>
          <w:color w:val="000000"/>
          <w:szCs w:val="24"/>
          <w:lang w:eastAsia="lt-LT"/>
        </w:rPr>
        <w:t>Vadovaudamasi Lietuvos Respublikos vietos savivaldos įstatymo 7 straipsnio 9 punktu, 15 straipsnio 2 dalies 20 punktu, Lietuvos Respublikos žemės įstatymo 7 straipsnio 1 dalies 2 punktu,  Kitos paskirties valstybinės žemės sklypų pardavimo ir nuomos be aukciono taisyklių, patvirtintų Lietuvos Respublikos Vyriausybės 1999 m. kovo 9 d. nutarimu Nr. 260 „Dėl Kitos paskirties valstybinės žemės sklypų pardavimo ir nuomos taisyklių patvirtinimo“, 13.1 papunkčiu, Skuodo rajono  savivaldybės taryba </w:t>
      </w:r>
      <w:r w:rsidR="00FA27F1">
        <w:rPr>
          <w:color w:val="000000"/>
          <w:spacing w:val="20"/>
          <w:szCs w:val="24"/>
          <w:lang w:eastAsia="lt-LT"/>
        </w:rPr>
        <w:t>nusprendžia</w:t>
      </w:r>
      <w:r>
        <w:rPr>
          <w:color w:val="000000"/>
          <w:szCs w:val="24"/>
          <w:lang w:eastAsia="lt-LT"/>
        </w:rPr>
        <w:t>:</w:t>
      </w:r>
    </w:p>
    <w:p w14:paraId="153C7832" w14:textId="27F0FCDA" w:rsidR="00D1350B" w:rsidRDefault="00052026">
      <w:pPr>
        <w:ind w:firstLine="1247"/>
        <w:jc w:val="both"/>
        <w:rPr>
          <w:bCs/>
          <w:szCs w:val="24"/>
        </w:rPr>
      </w:pPr>
      <w:r>
        <w:rPr>
          <w:szCs w:val="24"/>
        </w:rPr>
        <w:t>1. Nustatyti 0,</w:t>
      </w:r>
      <w:r w:rsidR="00FA27F1">
        <w:rPr>
          <w:szCs w:val="24"/>
        </w:rPr>
        <w:t>2741</w:t>
      </w:r>
      <w:r>
        <w:rPr>
          <w:szCs w:val="24"/>
        </w:rPr>
        <w:t xml:space="preserve"> ha</w:t>
      </w:r>
      <w:r>
        <w:rPr>
          <w:b/>
          <w:szCs w:val="24"/>
        </w:rPr>
        <w:t xml:space="preserve"> </w:t>
      </w:r>
      <w:r>
        <w:rPr>
          <w:szCs w:val="24"/>
        </w:rPr>
        <w:t xml:space="preserve">žemės sklypo, </w:t>
      </w:r>
      <w:r>
        <w:rPr>
          <w:color w:val="000000"/>
          <w:szCs w:val="24"/>
          <w:lang w:eastAsia="lt-LT"/>
        </w:rPr>
        <w:t>kadastro Nr. 75</w:t>
      </w:r>
      <w:r w:rsidR="00FA27F1">
        <w:rPr>
          <w:color w:val="000000"/>
          <w:szCs w:val="24"/>
          <w:lang w:eastAsia="lt-LT"/>
        </w:rPr>
        <w:t>07</w:t>
      </w:r>
      <w:r>
        <w:rPr>
          <w:color w:val="000000"/>
          <w:szCs w:val="24"/>
          <w:lang w:eastAsia="lt-LT"/>
        </w:rPr>
        <w:t>/0005:4</w:t>
      </w:r>
      <w:r w:rsidR="00FA27F1">
        <w:rPr>
          <w:color w:val="000000"/>
          <w:szCs w:val="24"/>
          <w:lang w:eastAsia="lt-LT"/>
        </w:rPr>
        <w:t>51</w:t>
      </w:r>
      <w:r>
        <w:rPr>
          <w:color w:val="000000"/>
          <w:szCs w:val="24"/>
          <w:lang w:eastAsia="lt-LT"/>
        </w:rPr>
        <w:t>, unikalus Nr. 4400-</w:t>
      </w:r>
      <w:r w:rsidR="00FA27F1">
        <w:rPr>
          <w:color w:val="000000"/>
          <w:szCs w:val="24"/>
          <w:lang w:eastAsia="lt-LT"/>
        </w:rPr>
        <w:t>6270-8650</w:t>
      </w:r>
      <w:r>
        <w:rPr>
          <w:color w:val="000000"/>
          <w:szCs w:val="24"/>
          <w:lang w:eastAsia="lt-LT"/>
        </w:rPr>
        <w:t xml:space="preserve">, esančio </w:t>
      </w:r>
      <w:r w:rsidR="00FA27F1">
        <w:rPr>
          <w:color w:val="000000"/>
          <w:szCs w:val="24"/>
          <w:lang w:eastAsia="lt-LT"/>
        </w:rPr>
        <w:t xml:space="preserve">Parko g. 8, Barstyčių miestelyje, </w:t>
      </w:r>
      <w:r>
        <w:rPr>
          <w:color w:val="000000"/>
          <w:szCs w:val="24"/>
          <w:lang w:eastAsia="lt-LT"/>
        </w:rPr>
        <w:t xml:space="preserve">Skuodo </w:t>
      </w:r>
      <w:r w:rsidR="00FA27F1">
        <w:rPr>
          <w:color w:val="000000"/>
          <w:szCs w:val="24"/>
          <w:lang w:eastAsia="lt-LT"/>
        </w:rPr>
        <w:t>rajono savivaldybėje</w:t>
      </w:r>
      <w:r>
        <w:rPr>
          <w:color w:val="000000"/>
          <w:szCs w:val="24"/>
          <w:lang w:eastAsia="lt-LT"/>
        </w:rPr>
        <w:t>, dalis,</w:t>
      </w:r>
      <w:r>
        <w:rPr>
          <w:szCs w:val="24"/>
        </w:rPr>
        <w:t xml:space="preserve"> reikalingas </w:t>
      </w:r>
      <w:r w:rsidR="00FA27F1">
        <w:rPr>
          <w:color w:val="000000"/>
          <w:szCs w:val="24"/>
          <w:lang w:eastAsia="lt-LT"/>
        </w:rPr>
        <w:t>gyvenamojo namo</w:t>
      </w:r>
      <w:r>
        <w:rPr>
          <w:color w:val="000000"/>
          <w:szCs w:val="24"/>
          <w:lang w:eastAsia="lt-LT"/>
        </w:rPr>
        <w:t xml:space="preserve"> </w:t>
      </w:r>
      <w:r w:rsidR="00FA27F1">
        <w:rPr>
          <w:color w:val="000000"/>
          <w:szCs w:val="24"/>
          <w:lang w:eastAsia="lt-LT"/>
        </w:rPr>
        <w:t>eksploatavimui</w:t>
      </w:r>
      <w:r w:rsidR="009164CC">
        <w:rPr>
          <w:color w:val="000000"/>
          <w:szCs w:val="24"/>
          <w:lang w:eastAsia="lt-LT"/>
        </w:rPr>
        <w:t>,</w:t>
      </w:r>
      <w:r w:rsidR="00FA27F1">
        <w:rPr>
          <w:color w:val="000000"/>
          <w:szCs w:val="24"/>
          <w:lang w:eastAsia="lt-LT"/>
        </w:rPr>
        <w:t xml:space="preserve"> bei 0,0856 ha žemės sklypo,</w:t>
      </w:r>
      <w:r>
        <w:rPr>
          <w:color w:val="000000"/>
          <w:szCs w:val="24"/>
          <w:lang w:eastAsia="lt-LT"/>
        </w:rPr>
        <w:t xml:space="preserve"> </w:t>
      </w:r>
      <w:r w:rsidR="00FA27F1">
        <w:rPr>
          <w:color w:val="000000"/>
          <w:szCs w:val="24"/>
          <w:lang w:eastAsia="lt-LT"/>
        </w:rPr>
        <w:t>kadastro Nr. 7507/0005:450, unikalus Nr. 4400-6270-8846, esančio Parko g. 7, Barstyčių miestelyje, Skuodo rajono savivaldybėje, dalis</w:t>
      </w:r>
      <w:r>
        <w:rPr>
          <w:color w:val="000000"/>
          <w:szCs w:val="24"/>
          <w:lang w:eastAsia="lt-LT"/>
        </w:rPr>
        <w:t>,</w:t>
      </w:r>
      <w:r>
        <w:rPr>
          <w:szCs w:val="24"/>
        </w:rPr>
        <w:t xml:space="preserve"> </w:t>
      </w:r>
      <w:r w:rsidR="00FA27F1">
        <w:rPr>
          <w:szCs w:val="24"/>
        </w:rPr>
        <w:t>reikalingas gyvenamojo namo priklausinių eksploatavimui:</w:t>
      </w:r>
    </w:p>
    <w:p w14:paraId="4BDBC1EC" w14:textId="44C087DC" w:rsidR="00D1350B" w:rsidRDefault="00052026">
      <w:pPr>
        <w:ind w:firstLine="1247"/>
        <w:jc w:val="both"/>
        <w:rPr>
          <w:color w:val="000000"/>
          <w:szCs w:val="24"/>
          <w:lang w:eastAsia="lt-LT"/>
        </w:rPr>
      </w:pPr>
      <w:bookmarkStart w:id="0" w:name="part_8ab44b69d33449e28a2adf74091f8973"/>
      <w:bookmarkEnd w:id="0"/>
      <w:r>
        <w:rPr>
          <w:color w:val="000000"/>
          <w:szCs w:val="24"/>
          <w:lang w:eastAsia="lt-LT"/>
        </w:rPr>
        <w:t xml:space="preserve">1.1. </w:t>
      </w:r>
      <w:r w:rsidR="00FA27F1">
        <w:rPr>
          <w:color w:val="000000"/>
          <w:szCs w:val="24"/>
          <w:lang w:eastAsia="lt-LT"/>
        </w:rPr>
        <w:t>76,48</w:t>
      </w:r>
      <w:r>
        <w:rPr>
          <w:color w:val="000000"/>
          <w:szCs w:val="24"/>
          <w:lang w:eastAsia="lt-LT"/>
        </w:rPr>
        <w:t xml:space="preserve"> m² ploto </w:t>
      </w:r>
      <w:bookmarkStart w:id="1" w:name="_Hlk189640639"/>
      <w:r w:rsidR="00FA27F1">
        <w:rPr>
          <w:color w:val="000000"/>
          <w:szCs w:val="24"/>
          <w:lang w:eastAsia="lt-LT"/>
        </w:rPr>
        <w:t>butui</w:t>
      </w:r>
      <w:r>
        <w:rPr>
          <w:color w:val="000000"/>
          <w:szCs w:val="24"/>
          <w:lang w:eastAsia="lt-LT"/>
        </w:rPr>
        <w:t xml:space="preserve">, unikalus Nr. </w:t>
      </w:r>
      <w:bookmarkEnd w:id="1"/>
      <w:r w:rsidR="00FA27F1">
        <w:rPr>
          <w:color w:val="000000"/>
          <w:szCs w:val="24"/>
          <w:lang w:eastAsia="lt-LT"/>
        </w:rPr>
        <w:t>7597-4005-00011:0001</w:t>
      </w:r>
      <w:r>
        <w:rPr>
          <w:color w:val="000000"/>
          <w:szCs w:val="24"/>
          <w:lang w:eastAsia="lt-LT"/>
        </w:rPr>
        <w:t xml:space="preserve">, </w:t>
      </w:r>
      <w:r w:rsidR="00FA27F1">
        <w:rPr>
          <w:color w:val="000000"/>
          <w:szCs w:val="24"/>
          <w:lang w:eastAsia="lt-LT"/>
        </w:rPr>
        <w:t xml:space="preserve">0,0629 ha dalis 0,2741 ha sklype ir </w:t>
      </w:r>
      <w:r>
        <w:rPr>
          <w:color w:val="000000"/>
          <w:szCs w:val="24"/>
          <w:lang w:eastAsia="lt-LT"/>
        </w:rPr>
        <w:t xml:space="preserve"> 0,0</w:t>
      </w:r>
      <w:r w:rsidR="00FA27F1">
        <w:rPr>
          <w:color w:val="000000"/>
          <w:szCs w:val="24"/>
          <w:lang w:eastAsia="lt-LT"/>
        </w:rPr>
        <w:t>197</w:t>
      </w:r>
      <w:r>
        <w:rPr>
          <w:color w:val="000000"/>
          <w:szCs w:val="24"/>
          <w:lang w:eastAsia="lt-LT"/>
        </w:rPr>
        <w:t xml:space="preserve"> ha</w:t>
      </w:r>
      <w:r w:rsidR="00FA27F1">
        <w:rPr>
          <w:color w:val="000000"/>
          <w:szCs w:val="24"/>
          <w:lang w:eastAsia="lt-LT"/>
        </w:rPr>
        <w:t xml:space="preserve"> dalis 0,0856 ha žemės sklype</w:t>
      </w:r>
      <w:r>
        <w:rPr>
          <w:color w:val="000000"/>
          <w:szCs w:val="24"/>
          <w:lang w:eastAsia="lt-LT"/>
        </w:rPr>
        <w:t>;</w:t>
      </w:r>
    </w:p>
    <w:p w14:paraId="32F84886" w14:textId="6B345ABD" w:rsidR="009164CC" w:rsidRDefault="00052026" w:rsidP="009164CC">
      <w:pPr>
        <w:ind w:firstLine="1247"/>
        <w:jc w:val="both"/>
        <w:rPr>
          <w:color w:val="000000"/>
          <w:szCs w:val="24"/>
          <w:lang w:eastAsia="lt-LT"/>
        </w:rPr>
      </w:pPr>
      <w:r>
        <w:rPr>
          <w:color w:val="000000"/>
          <w:szCs w:val="24"/>
          <w:lang w:eastAsia="lt-LT"/>
        </w:rPr>
        <w:t xml:space="preserve">1.2. </w:t>
      </w:r>
      <w:r w:rsidR="00FA27F1">
        <w:rPr>
          <w:color w:val="000000"/>
          <w:szCs w:val="24"/>
          <w:lang w:eastAsia="lt-LT"/>
        </w:rPr>
        <w:t>90,23</w:t>
      </w:r>
      <w:r>
        <w:rPr>
          <w:color w:val="000000"/>
          <w:szCs w:val="24"/>
          <w:lang w:eastAsia="lt-LT"/>
        </w:rPr>
        <w:t xml:space="preserve"> m² </w:t>
      </w:r>
      <w:r w:rsidR="009164CC">
        <w:rPr>
          <w:color w:val="000000"/>
          <w:szCs w:val="24"/>
          <w:lang w:eastAsia="lt-LT"/>
        </w:rPr>
        <w:t>ploto butui, unikalus Nr. 7597-4005-00011:0002, 0,0743 ha dalis 0,2741 ha sklype ir  0,0232 ha dalis 0,0856 ha žemės sklype;</w:t>
      </w:r>
    </w:p>
    <w:p w14:paraId="34830AB3" w14:textId="1464FE8C" w:rsidR="009164CC" w:rsidRDefault="00052026" w:rsidP="009164CC">
      <w:pPr>
        <w:ind w:firstLine="1247"/>
        <w:jc w:val="both"/>
        <w:rPr>
          <w:color w:val="000000"/>
          <w:szCs w:val="24"/>
          <w:lang w:eastAsia="lt-LT"/>
        </w:rPr>
      </w:pPr>
      <w:r>
        <w:rPr>
          <w:color w:val="000000"/>
          <w:szCs w:val="24"/>
          <w:lang w:eastAsia="lt-LT"/>
        </w:rPr>
        <w:t xml:space="preserve">1.3. </w:t>
      </w:r>
      <w:r w:rsidR="00FA27F1">
        <w:rPr>
          <w:color w:val="000000"/>
          <w:szCs w:val="24"/>
          <w:lang w:eastAsia="lt-LT"/>
        </w:rPr>
        <w:t>75,94</w:t>
      </w:r>
      <w:r>
        <w:rPr>
          <w:color w:val="000000"/>
          <w:szCs w:val="24"/>
          <w:lang w:eastAsia="lt-LT"/>
        </w:rPr>
        <w:t xml:space="preserve"> m² </w:t>
      </w:r>
      <w:r w:rsidR="009164CC">
        <w:rPr>
          <w:color w:val="000000"/>
          <w:szCs w:val="24"/>
          <w:lang w:eastAsia="lt-LT"/>
        </w:rPr>
        <w:t>ploto butui, unikalus Nr. 7597-4005-00011:0003, 0,0625 ha dalis 0,2741 ha sklype ir  0,0195 ha dalis 0,0856 ha žemės sklype;</w:t>
      </w:r>
    </w:p>
    <w:p w14:paraId="3724490B" w14:textId="6320EC9E" w:rsidR="009164CC" w:rsidRDefault="00FA27F1" w:rsidP="009164CC">
      <w:pPr>
        <w:ind w:firstLine="1247"/>
        <w:jc w:val="both"/>
        <w:rPr>
          <w:color w:val="000000"/>
          <w:szCs w:val="24"/>
          <w:lang w:eastAsia="lt-LT"/>
        </w:rPr>
      </w:pPr>
      <w:r>
        <w:rPr>
          <w:color w:val="000000"/>
          <w:szCs w:val="24"/>
          <w:lang w:eastAsia="lt-LT"/>
        </w:rPr>
        <w:t xml:space="preserve">1.4. 90,46 m² </w:t>
      </w:r>
      <w:r w:rsidR="009164CC">
        <w:rPr>
          <w:color w:val="000000"/>
          <w:szCs w:val="24"/>
          <w:lang w:eastAsia="lt-LT"/>
        </w:rPr>
        <w:t>ploto butui, unikalus Nr. 7597-4005-00011:0004, 0,0744 ha dalis 0,2741 ha sklype ir  0,0232 ha dalis 0,0856 ha žemės sklype</w:t>
      </w:r>
      <w:r w:rsidR="00052026">
        <w:rPr>
          <w:color w:val="000000"/>
          <w:szCs w:val="24"/>
          <w:lang w:eastAsia="lt-LT"/>
        </w:rPr>
        <w:t>.</w:t>
      </w:r>
    </w:p>
    <w:p w14:paraId="157806EC" w14:textId="77777777" w:rsidR="00D1350B" w:rsidRDefault="00052026">
      <w:pPr>
        <w:widowControl w:val="0"/>
        <w:tabs>
          <w:tab w:val="center" w:pos="851"/>
          <w:tab w:val="left" w:pos="1134"/>
          <w:tab w:val="center" w:pos="4153"/>
          <w:tab w:val="right" w:pos="8306"/>
        </w:tabs>
        <w:ind w:firstLine="1247"/>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8AE42A8" w14:textId="77777777" w:rsidR="00D1350B" w:rsidRDefault="00D1350B">
      <w:pPr>
        <w:tabs>
          <w:tab w:val="left" w:pos="5670"/>
          <w:tab w:val="left" w:pos="7044"/>
        </w:tabs>
        <w:jc w:val="both"/>
        <w:rPr>
          <w:szCs w:val="24"/>
        </w:rPr>
      </w:pPr>
    </w:p>
    <w:p w14:paraId="10400658" w14:textId="77777777" w:rsidR="00D1350B" w:rsidRDefault="00D1350B">
      <w:pPr>
        <w:tabs>
          <w:tab w:val="left" w:pos="5670"/>
          <w:tab w:val="left" w:pos="7044"/>
        </w:tabs>
        <w:jc w:val="both"/>
        <w:rPr>
          <w:szCs w:val="24"/>
        </w:rPr>
      </w:pPr>
    </w:p>
    <w:p w14:paraId="0340133F" w14:textId="77777777" w:rsidR="00D1350B" w:rsidRDefault="00D1350B">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1350B" w14:paraId="7C2C3EB1" w14:textId="77777777">
        <w:tc>
          <w:tcPr>
            <w:tcW w:w="4814" w:type="dxa"/>
          </w:tcPr>
          <w:p w14:paraId="4C2F10FB" w14:textId="77777777" w:rsidR="00D1350B" w:rsidRDefault="00052026">
            <w:pPr>
              <w:tabs>
                <w:tab w:val="left" w:pos="5670"/>
                <w:tab w:val="left" w:pos="7044"/>
              </w:tabs>
              <w:ind w:hanging="120"/>
              <w:jc w:val="both"/>
              <w:rPr>
                <w:szCs w:val="24"/>
              </w:rPr>
            </w:pPr>
            <w:r>
              <w:rPr>
                <w:szCs w:val="24"/>
              </w:rPr>
              <w:t>Savivaldybės meras</w:t>
            </w:r>
          </w:p>
        </w:tc>
        <w:tc>
          <w:tcPr>
            <w:tcW w:w="4815" w:type="dxa"/>
          </w:tcPr>
          <w:p w14:paraId="44AB56C3" w14:textId="6DE2FE82" w:rsidR="00D1350B" w:rsidRDefault="00D1350B">
            <w:pPr>
              <w:tabs>
                <w:tab w:val="left" w:pos="5670"/>
                <w:tab w:val="left" w:pos="7044"/>
              </w:tabs>
              <w:jc w:val="right"/>
              <w:rPr>
                <w:szCs w:val="24"/>
              </w:rPr>
            </w:pPr>
          </w:p>
        </w:tc>
      </w:tr>
    </w:tbl>
    <w:p w14:paraId="486E13EC" w14:textId="77777777" w:rsidR="00D1350B" w:rsidRDefault="00D1350B">
      <w:pPr>
        <w:tabs>
          <w:tab w:val="left" w:pos="5670"/>
          <w:tab w:val="left" w:pos="7044"/>
        </w:tabs>
        <w:jc w:val="both"/>
        <w:rPr>
          <w:lang w:eastAsia="de-DE"/>
        </w:rPr>
      </w:pPr>
    </w:p>
    <w:p w14:paraId="08A05507" w14:textId="77777777" w:rsidR="00D1350B" w:rsidRDefault="00D1350B">
      <w:pPr>
        <w:tabs>
          <w:tab w:val="left" w:pos="5670"/>
          <w:tab w:val="left" w:pos="7044"/>
        </w:tabs>
        <w:jc w:val="both"/>
        <w:rPr>
          <w:lang w:eastAsia="de-DE"/>
        </w:rPr>
      </w:pPr>
    </w:p>
    <w:p w14:paraId="09EAB2C8" w14:textId="77777777" w:rsidR="00D1350B" w:rsidRDefault="00D1350B">
      <w:pPr>
        <w:tabs>
          <w:tab w:val="left" w:pos="5670"/>
          <w:tab w:val="left" w:pos="7044"/>
        </w:tabs>
        <w:jc w:val="both"/>
        <w:rPr>
          <w:lang w:eastAsia="de-DE"/>
        </w:rPr>
      </w:pPr>
    </w:p>
    <w:p w14:paraId="0BD94FD7" w14:textId="77777777" w:rsidR="00D1350B" w:rsidRDefault="00D1350B">
      <w:pPr>
        <w:tabs>
          <w:tab w:val="left" w:pos="5670"/>
          <w:tab w:val="left" w:pos="7044"/>
        </w:tabs>
        <w:jc w:val="both"/>
        <w:rPr>
          <w:lang w:eastAsia="de-DE"/>
        </w:rPr>
      </w:pPr>
    </w:p>
    <w:p w14:paraId="2AD8B2E3" w14:textId="77777777" w:rsidR="00D1350B" w:rsidRDefault="00D1350B">
      <w:pPr>
        <w:tabs>
          <w:tab w:val="left" w:pos="5670"/>
          <w:tab w:val="left" w:pos="7044"/>
        </w:tabs>
        <w:jc w:val="both"/>
        <w:rPr>
          <w:lang w:eastAsia="de-DE"/>
        </w:rPr>
      </w:pPr>
    </w:p>
    <w:p w14:paraId="565388C1" w14:textId="77777777" w:rsidR="00D1350B" w:rsidRDefault="00D1350B">
      <w:pPr>
        <w:tabs>
          <w:tab w:val="left" w:pos="5670"/>
          <w:tab w:val="left" w:pos="7044"/>
        </w:tabs>
        <w:jc w:val="both"/>
        <w:rPr>
          <w:lang w:eastAsia="de-DE"/>
        </w:rPr>
      </w:pPr>
    </w:p>
    <w:p w14:paraId="5DB2293B" w14:textId="77777777" w:rsidR="00D1350B" w:rsidRDefault="00D1350B">
      <w:pPr>
        <w:tabs>
          <w:tab w:val="left" w:pos="5670"/>
          <w:tab w:val="left" w:pos="7044"/>
        </w:tabs>
        <w:jc w:val="both"/>
        <w:rPr>
          <w:lang w:eastAsia="de-DE"/>
        </w:rPr>
      </w:pPr>
    </w:p>
    <w:p w14:paraId="16E4A376" w14:textId="77777777" w:rsidR="00D1350B" w:rsidRDefault="00D1350B">
      <w:pPr>
        <w:tabs>
          <w:tab w:val="left" w:pos="5670"/>
          <w:tab w:val="left" w:pos="7044"/>
        </w:tabs>
        <w:jc w:val="both"/>
        <w:rPr>
          <w:lang w:eastAsia="de-DE"/>
        </w:rPr>
      </w:pPr>
    </w:p>
    <w:p w14:paraId="5C5FB657" w14:textId="77777777" w:rsidR="00D1350B" w:rsidRDefault="00D1350B">
      <w:pPr>
        <w:tabs>
          <w:tab w:val="left" w:pos="5670"/>
          <w:tab w:val="left" w:pos="7044"/>
        </w:tabs>
        <w:jc w:val="both"/>
        <w:rPr>
          <w:lang w:eastAsia="de-DE"/>
        </w:rPr>
      </w:pPr>
    </w:p>
    <w:p w14:paraId="5EE30497" w14:textId="77777777" w:rsidR="00D1350B" w:rsidRDefault="00D1350B">
      <w:pPr>
        <w:tabs>
          <w:tab w:val="left" w:pos="5670"/>
          <w:tab w:val="left" w:pos="7044"/>
        </w:tabs>
        <w:jc w:val="both"/>
        <w:rPr>
          <w:lang w:eastAsia="de-DE"/>
        </w:rPr>
      </w:pPr>
    </w:p>
    <w:p w14:paraId="3371B47A" w14:textId="69C0B8FD" w:rsidR="00630911" w:rsidRDefault="00630911" w:rsidP="00630911">
      <w:pPr>
        <w:jc w:val="both"/>
      </w:pPr>
      <w:r>
        <w:rPr>
          <w:lang w:eastAsia="de-DE"/>
        </w:rPr>
        <w:t xml:space="preserve">Jolanta Juškienė, tel. </w:t>
      </w:r>
      <w:r w:rsidRPr="00D24145">
        <w:rPr>
          <w:lang w:eastAsia="de-DE"/>
        </w:rPr>
        <w:t>(</w:t>
      </w:r>
      <w:r>
        <w:rPr>
          <w:lang w:eastAsia="de-DE"/>
        </w:rPr>
        <w:t>0</w:t>
      </w:r>
      <w:r w:rsidRPr="00D24145">
        <w:rPr>
          <w:lang w:eastAsia="de-DE"/>
        </w:rPr>
        <w:t xml:space="preserve"> 440</w:t>
      </w:r>
      <w:r>
        <w:rPr>
          <w:lang w:eastAsia="de-DE"/>
        </w:rPr>
        <w:t>) 44 868</w:t>
      </w:r>
    </w:p>
    <w:p w14:paraId="4633FEA7" w14:textId="782EB8BA" w:rsidR="00D1350B" w:rsidRDefault="00D1350B" w:rsidP="00630911">
      <w:pPr>
        <w:tabs>
          <w:tab w:val="left" w:pos="5670"/>
          <w:tab w:val="left" w:pos="7044"/>
        </w:tabs>
        <w:jc w:val="both"/>
        <w:rPr>
          <w:lang w:eastAsia="de-DE"/>
        </w:rPr>
      </w:pPr>
    </w:p>
    <w:sectPr w:rsidR="00D1350B">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A7EE0" w14:textId="77777777" w:rsidR="00780653" w:rsidRDefault="00780653">
      <w:r>
        <w:separator/>
      </w:r>
    </w:p>
  </w:endnote>
  <w:endnote w:type="continuationSeparator" w:id="0">
    <w:p w14:paraId="7D73C6DE" w14:textId="77777777" w:rsidR="00780653" w:rsidRDefault="00780653">
      <w:r>
        <w:continuationSeparator/>
      </w:r>
    </w:p>
  </w:endnote>
  <w:endnote w:type="continuationNotice" w:id="1">
    <w:p w14:paraId="0926499B" w14:textId="77777777" w:rsidR="00780653" w:rsidRDefault="00780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CE9E8" w14:textId="77777777" w:rsidR="00D1350B" w:rsidRDefault="00D1350B">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49C3A" w14:textId="77777777" w:rsidR="00D1350B" w:rsidRDefault="00D1350B">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321F3" w14:textId="77777777" w:rsidR="00D1350B" w:rsidRDefault="00D1350B">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5AF8E" w14:textId="77777777" w:rsidR="00780653" w:rsidRDefault="00780653">
      <w:r>
        <w:separator/>
      </w:r>
    </w:p>
  </w:footnote>
  <w:footnote w:type="continuationSeparator" w:id="0">
    <w:p w14:paraId="53FEA83D" w14:textId="77777777" w:rsidR="00780653" w:rsidRDefault="00780653">
      <w:r>
        <w:continuationSeparator/>
      </w:r>
    </w:p>
  </w:footnote>
  <w:footnote w:type="continuationNotice" w:id="1">
    <w:p w14:paraId="0302BC50" w14:textId="77777777" w:rsidR="00780653" w:rsidRDefault="007806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EED3" w14:textId="77777777" w:rsidR="00D1350B" w:rsidRDefault="00D1350B">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25A21" w14:textId="77777777" w:rsidR="00D1350B" w:rsidRDefault="00052026">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1FAE1" w14:textId="77777777" w:rsidR="00D1350B" w:rsidRPr="00815B2D" w:rsidRDefault="00052026">
    <w:pPr>
      <w:tabs>
        <w:tab w:val="center" w:pos="4680"/>
        <w:tab w:val="right" w:pos="9360"/>
      </w:tabs>
      <w:jc w:val="right"/>
      <w:rPr>
        <w:b/>
        <w:bCs/>
        <w:i/>
        <w:iCs/>
        <w:szCs w:val="24"/>
        <w:lang w:eastAsia="lt-LT"/>
      </w:rPr>
    </w:pPr>
    <w:r>
      <w:rPr>
        <w:sz w:val="22"/>
        <w:szCs w:val="22"/>
        <w:lang w:eastAsia="lt-LT"/>
      </w:rPr>
      <w:tab/>
    </w:r>
    <w:r w:rsidRPr="00815B2D">
      <w:rPr>
        <w:b/>
        <w:bCs/>
        <w:i/>
        <w:iCs/>
        <w:sz w:val="22"/>
        <w:szCs w:val="22"/>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75602"/>
    <w:multiLevelType w:val="hybridMultilevel"/>
    <w:tmpl w:val="A47E06CE"/>
    <w:lvl w:ilvl="0" w:tplc="7988B4CC">
      <w:start w:val="1"/>
      <w:numFmt w:val="decimal"/>
      <w:lvlText w:val="%1."/>
      <w:lvlJc w:val="left"/>
      <w:pPr>
        <w:ind w:left="1080" w:hanging="360"/>
      </w:pPr>
      <w:rPr>
        <w:rFonts w:hint="default"/>
      </w:rPr>
    </w:lvl>
    <w:lvl w:ilvl="1" w:tplc="7EC6D20A">
      <w:start w:val="1"/>
      <w:numFmt w:val="lowerLetter"/>
      <w:lvlText w:val="%2."/>
      <w:lvlJc w:val="left"/>
      <w:pPr>
        <w:ind w:left="1800" w:hanging="360"/>
      </w:pPr>
    </w:lvl>
    <w:lvl w:ilvl="2" w:tplc="8402E6DC">
      <w:start w:val="1"/>
      <w:numFmt w:val="lowerRoman"/>
      <w:lvlText w:val="%3."/>
      <w:lvlJc w:val="right"/>
      <w:pPr>
        <w:ind w:left="2520" w:hanging="180"/>
      </w:pPr>
    </w:lvl>
    <w:lvl w:ilvl="3" w:tplc="26BA1894">
      <w:start w:val="1"/>
      <w:numFmt w:val="decimal"/>
      <w:lvlText w:val="%4."/>
      <w:lvlJc w:val="left"/>
      <w:pPr>
        <w:ind w:left="3240" w:hanging="360"/>
      </w:pPr>
    </w:lvl>
    <w:lvl w:ilvl="4" w:tplc="4E0228F6">
      <w:start w:val="1"/>
      <w:numFmt w:val="lowerLetter"/>
      <w:lvlText w:val="%5."/>
      <w:lvlJc w:val="left"/>
      <w:pPr>
        <w:ind w:left="3960" w:hanging="360"/>
      </w:pPr>
    </w:lvl>
    <w:lvl w:ilvl="5" w:tplc="E7F8A030">
      <w:start w:val="1"/>
      <w:numFmt w:val="lowerRoman"/>
      <w:lvlText w:val="%6."/>
      <w:lvlJc w:val="right"/>
      <w:pPr>
        <w:ind w:left="4680" w:hanging="180"/>
      </w:pPr>
    </w:lvl>
    <w:lvl w:ilvl="6" w:tplc="DE34F858">
      <w:start w:val="1"/>
      <w:numFmt w:val="decimal"/>
      <w:lvlText w:val="%7."/>
      <w:lvlJc w:val="left"/>
      <w:pPr>
        <w:ind w:left="5400" w:hanging="360"/>
      </w:pPr>
    </w:lvl>
    <w:lvl w:ilvl="7" w:tplc="E31406A8">
      <w:start w:val="1"/>
      <w:numFmt w:val="lowerLetter"/>
      <w:lvlText w:val="%8."/>
      <w:lvlJc w:val="left"/>
      <w:pPr>
        <w:ind w:left="6120" w:hanging="360"/>
      </w:pPr>
    </w:lvl>
    <w:lvl w:ilvl="8" w:tplc="C5F4ABE6">
      <w:start w:val="1"/>
      <w:numFmt w:val="lowerRoman"/>
      <w:lvlText w:val="%9."/>
      <w:lvlJc w:val="right"/>
      <w:pPr>
        <w:ind w:left="6840" w:hanging="180"/>
      </w:pPr>
    </w:lvl>
  </w:abstractNum>
  <w:abstractNum w:abstractNumId="1" w15:restartNumberingAfterBreak="0">
    <w:nsid w:val="3D2D1B13"/>
    <w:multiLevelType w:val="hybridMultilevel"/>
    <w:tmpl w:val="BF7C776C"/>
    <w:lvl w:ilvl="0" w:tplc="DA2C82A0">
      <w:start w:val="1"/>
      <w:numFmt w:val="decimal"/>
      <w:lvlText w:val="%1."/>
      <w:lvlJc w:val="left"/>
      <w:pPr>
        <w:ind w:left="1500" w:hanging="360"/>
      </w:pPr>
      <w:rPr>
        <w:rFonts w:ascii="Times New Roman" w:eastAsia="Times New Roman" w:hAnsi="Times New Roman" w:cs="Times New Roman"/>
      </w:rPr>
    </w:lvl>
    <w:lvl w:ilvl="1" w:tplc="CABAC730">
      <w:start w:val="1"/>
      <w:numFmt w:val="lowerLetter"/>
      <w:lvlText w:val="%2."/>
      <w:lvlJc w:val="left"/>
      <w:pPr>
        <w:ind w:left="2220" w:hanging="360"/>
      </w:pPr>
    </w:lvl>
    <w:lvl w:ilvl="2" w:tplc="0562FF1C">
      <w:start w:val="1"/>
      <w:numFmt w:val="lowerRoman"/>
      <w:lvlText w:val="%3."/>
      <w:lvlJc w:val="right"/>
      <w:pPr>
        <w:ind w:left="2940" w:hanging="180"/>
      </w:pPr>
    </w:lvl>
    <w:lvl w:ilvl="3" w:tplc="5A443A46">
      <w:start w:val="1"/>
      <w:numFmt w:val="decimal"/>
      <w:lvlText w:val="%4."/>
      <w:lvlJc w:val="left"/>
      <w:pPr>
        <w:ind w:left="3660" w:hanging="360"/>
      </w:pPr>
    </w:lvl>
    <w:lvl w:ilvl="4" w:tplc="F83E2356">
      <w:start w:val="1"/>
      <w:numFmt w:val="lowerLetter"/>
      <w:lvlText w:val="%5."/>
      <w:lvlJc w:val="left"/>
      <w:pPr>
        <w:ind w:left="4380" w:hanging="360"/>
      </w:pPr>
    </w:lvl>
    <w:lvl w:ilvl="5" w:tplc="DE4A6640">
      <w:start w:val="1"/>
      <w:numFmt w:val="lowerRoman"/>
      <w:lvlText w:val="%6."/>
      <w:lvlJc w:val="right"/>
      <w:pPr>
        <w:ind w:left="5100" w:hanging="180"/>
      </w:pPr>
    </w:lvl>
    <w:lvl w:ilvl="6" w:tplc="1DF6A852">
      <w:start w:val="1"/>
      <w:numFmt w:val="decimal"/>
      <w:lvlText w:val="%7."/>
      <w:lvlJc w:val="left"/>
      <w:pPr>
        <w:ind w:left="5820" w:hanging="360"/>
      </w:pPr>
    </w:lvl>
    <w:lvl w:ilvl="7" w:tplc="D5607950">
      <w:start w:val="1"/>
      <w:numFmt w:val="lowerLetter"/>
      <w:lvlText w:val="%8."/>
      <w:lvlJc w:val="left"/>
      <w:pPr>
        <w:ind w:left="6540" w:hanging="360"/>
      </w:pPr>
    </w:lvl>
    <w:lvl w:ilvl="8" w:tplc="546AC28E">
      <w:start w:val="1"/>
      <w:numFmt w:val="lowerRoman"/>
      <w:lvlText w:val="%9."/>
      <w:lvlJc w:val="right"/>
      <w:pPr>
        <w:ind w:left="7260" w:hanging="180"/>
      </w:pPr>
    </w:lvl>
  </w:abstractNum>
  <w:abstractNum w:abstractNumId="2" w15:restartNumberingAfterBreak="0">
    <w:nsid w:val="47EB3E7C"/>
    <w:multiLevelType w:val="hybridMultilevel"/>
    <w:tmpl w:val="C9425DFC"/>
    <w:lvl w:ilvl="0" w:tplc="E0AEFD8A">
      <w:start w:val="1"/>
      <w:numFmt w:val="decimal"/>
      <w:lvlText w:val="%1."/>
      <w:lvlJc w:val="left"/>
      <w:pPr>
        <w:ind w:left="1607" w:hanging="360"/>
      </w:pPr>
      <w:rPr>
        <w:rFonts w:hint="default"/>
      </w:rPr>
    </w:lvl>
    <w:lvl w:ilvl="1" w:tplc="1958A6DA">
      <w:start w:val="1"/>
      <w:numFmt w:val="lowerLetter"/>
      <w:lvlText w:val="%2."/>
      <w:lvlJc w:val="left"/>
      <w:pPr>
        <w:ind w:left="2327" w:hanging="360"/>
      </w:pPr>
    </w:lvl>
    <w:lvl w:ilvl="2" w:tplc="A0F8F93E">
      <w:start w:val="1"/>
      <w:numFmt w:val="lowerRoman"/>
      <w:lvlText w:val="%3."/>
      <w:lvlJc w:val="right"/>
      <w:pPr>
        <w:ind w:left="3047" w:hanging="180"/>
      </w:pPr>
    </w:lvl>
    <w:lvl w:ilvl="3" w:tplc="580C26C0">
      <w:start w:val="1"/>
      <w:numFmt w:val="decimal"/>
      <w:lvlText w:val="%4."/>
      <w:lvlJc w:val="left"/>
      <w:pPr>
        <w:ind w:left="3767" w:hanging="360"/>
      </w:pPr>
    </w:lvl>
    <w:lvl w:ilvl="4" w:tplc="0F163936">
      <w:start w:val="1"/>
      <w:numFmt w:val="lowerLetter"/>
      <w:lvlText w:val="%5."/>
      <w:lvlJc w:val="left"/>
      <w:pPr>
        <w:ind w:left="4487" w:hanging="360"/>
      </w:pPr>
    </w:lvl>
    <w:lvl w:ilvl="5" w:tplc="2418EF00">
      <w:start w:val="1"/>
      <w:numFmt w:val="lowerRoman"/>
      <w:lvlText w:val="%6."/>
      <w:lvlJc w:val="right"/>
      <w:pPr>
        <w:ind w:left="5207" w:hanging="180"/>
      </w:pPr>
    </w:lvl>
    <w:lvl w:ilvl="6" w:tplc="9042A348">
      <w:start w:val="1"/>
      <w:numFmt w:val="decimal"/>
      <w:lvlText w:val="%7."/>
      <w:lvlJc w:val="left"/>
      <w:pPr>
        <w:ind w:left="5927" w:hanging="360"/>
      </w:pPr>
    </w:lvl>
    <w:lvl w:ilvl="7" w:tplc="95D0E266">
      <w:start w:val="1"/>
      <w:numFmt w:val="lowerLetter"/>
      <w:lvlText w:val="%8."/>
      <w:lvlJc w:val="left"/>
      <w:pPr>
        <w:ind w:left="6647" w:hanging="360"/>
      </w:pPr>
    </w:lvl>
    <w:lvl w:ilvl="8" w:tplc="281287C0">
      <w:start w:val="1"/>
      <w:numFmt w:val="lowerRoman"/>
      <w:lvlText w:val="%9."/>
      <w:lvlJc w:val="right"/>
      <w:pPr>
        <w:ind w:left="7367" w:hanging="180"/>
      </w:pPr>
    </w:lvl>
  </w:abstractNum>
  <w:abstractNum w:abstractNumId="3" w15:restartNumberingAfterBreak="0">
    <w:nsid w:val="5F307EE2"/>
    <w:multiLevelType w:val="hybridMultilevel"/>
    <w:tmpl w:val="CCDED784"/>
    <w:lvl w:ilvl="0" w:tplc="995CF286">
      <w:start w:val="1"/>
      <w:numFmt w:val="decimal"/>
      <w:lvlText w:val="%1."/>
      <w:lvlJc w:val="left"/>
      <w:pPr>
        <w:ind w:left="1607" w:hanging="360"/>
      </w:pPr>
      <w:rPr>
        <w:rFonts w:hint="default"/>
      </w:rPr>
    </w:lvl>
    <w:lvl w:ilvl="1" w:tplc="8960AD50">
      <w:start w:val="1"/>
      <w:numFmt w:val="lowerLetter"/>
      <w:lvlText w:val="%2."/>
      <w:lvlJc w:val="left"/>
      <w:pPr>
        <w:ind w:left="2327" w:hanging="360"/>
      </w:pPr>
    </w:lvl>
    <w:lvl w:ilvl="2" w:tplc="4F66618E">
      <w:start w:val="1"/>
      <w:numFmt w:val="lowerRoman"/>
      <w:lvlText w:val="%3."/>
      <w:lvlJc w:val="right"/>
      <w:pPr>
        <w:ind w:left="3047" w:hanging="180"/>
      </w:pPr>
    </w:lvl>
    <w:lvl w:ilvl="3" w:tplc="1B0864A6">
      <w:start w:val="1"/>
      <w:numFmt w:val="decimal"/>
      <w:lvlText w:val="%4."/>
      <w:lvlJc w:val="left"/>
      <w:pPr>
        <w:ind w:left="3767" w:hanging="360"/>
      </w:pPr>
    </w:lvl>
    <w:lvl w:ilvl="4" w:tplc="B7D61226">
      <w:start w:val="1"/>
      <w:numFmt w:val="lowerLetter"/>
      <w:lvlText w:val="%5."/>
      <w:lvlJc w:val="left"/>
      <w:pPr>
        <w:ind w:left="4487" w:hanging="360"/>
      </w:pPr>
    </w:lvl>
    <w:lvl w:ilvl="5" w:tplc="A106F734">
      <w:start w:val="1"/>
      <w:numFmt w:val="lowerRoman"/>
      <w:lvlText w:val="%6."/>
      <w:lvlJc w:val="right"/>
      <w:pPr>
        <w:ind w:left="5207" w:hanging="180"/>
      </w:pPr>
    </w:lvl>
    <w:lvl w:ilvl="6" w:tplc="4D8AFDAE">
      <w:start w:val="1"/>
      <w:numFmt w:val="decimal"/>
      <w:lvlText w:val="%7."/>
      <w:lvlJc w:val="left"/>
      <w:pPr>
        <w:ind w:left="5927" w:hanging="360"/>
      </w:pPr>
    </w:lvl>
    <w:lvl w:ilvl="7" w:tplc="8F94A038">
      <w:start w:val="1"/>
      <w:numFmt w:val="lowerLetter"/>
      <w:lvlText w:val="%8."/>
      <w:lvlJc w:val="left"/>
      <w:pPr>
        <w:ind w:left="6647" w:hanging="360"/>
      </w:pPr>
    </w:lvl>
    <w:lvl w:ilvl="8" w:tplc="1326E1E0">
      <w:start w:val="1"/>
      <w:numFmt w:val="lowerRoman"/>
      <w:lvlText w:val="%9."/>
      <w:lvlJc w:val="right"/>
      <w:pPr>
        <w:ind w:left="7367" w:hanging="180"/>
      </w:pPr>
    </w:lvl>
  </w:abstractNum>
  <w:num w:numId="1" w16cid:durableId="1967346574">
    <w:abstractNumId w:val="1"/>
  </w:num>
  <w:num w:numId="2" w16cid:durableId="1874145585">
    <w:abstractNumId w:val="3"/>
  </w:num>
  <w:num w:numId="3" w16cid:durableId="399255784">
    <w:abstractNumId w:val="2"/>
  </w:num>
  <w:num w:numId="4" w16cid:durableId="907571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589"/>
    <w:rsid w:val="00052026"/>
    <w:rsid w:val="00084C09"/>
    <w:rsid w:val="000B2589"/>
    <w:rsid w:val="002C1CEC"/>
    <w:rsid w:val="00630911"/>
    <w:rsid w:val="00641441"/>
    <w:rsid w:val="006E0086"/>
    <w:rsid w:val="00710A30"/>
    <w:rsid w:val="00780653"/>
    <w:rsid w:val="00815B2D"/>
    <w:rsid w:val="009164CC"/>
    <w:rsid w:val="00A23B62"/>
    <w:rsid w:val="00AE3392"/>
    <w:rsid w:val="00D1350B"/>
    <w:rsid w:val="00F241B1"/>
    <w:rsid w:val="00FA27F1"/>
    <w:rsid w:val="00FC0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433F3"/>
  <w15:docId w15:val="{CCD09B38-352A-4846-A894-62C65BECC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table" w:styleId="Lentelstinklelis">
    <w:name w:val="Table Grid"/>
    <w:basedOn w:val="prastojilente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325472">
      <w:bodyDiv w:val="1"/>
      <w:marLeft w:val="0"/>
      <w:marRight w:val="0"/>
      <w:marTop w:val="0"/>
      <w:marBottom w:val="0"/>
      <w:divBdr>
        <w:top w:val="none" w:sz="0" w:space="0" w:color="auto"/>
        <w:left w:val="none" w:sz="0" w:space="0" w:color="auto"/>
        <w:bottom w:val="none" w:sz="0" w:space="0" w:color="auto"/>
        <w:right w:val="none" w:sz="0" w:space="0" w:color="auto"/>
      </w:divBdr>
    </w:div>
    <w:div w:id="1664359724">
      <w:bodyDiv w:val="1"/>
      <w:marLeft w:val="0"/>
      <w:marRight w:val="0"/>
      <w:marTop w:val="0"/>
      <w:marBottom w:val="0"/>
      <w:divBdr>
        <w:top w:val="none" w:sz="0" w:space="0" w:color="auto"/>
        <w:left w:val="none" w:sz="0" w:space="0" w:color="auto"/>
        <w:bottom w:val="none" w:sz="0" w:space="0" w:color="auto"/>
        <w:right w:val="none" w:sz="0" w:space="0" w:color="auto"/>
      </w:divBdr>
    </w:div>
    <w:div w:id="1795639787">
      <w:bodyDiv w:val="1"/>
      <w:marLeft w:val="0"/>
      <w:marRight w:val="0"/>
      <w:marTop w:val="0"/>
      <w:marBottom w:val="0"/>
      <w:divBdr>
        <w:top w:val="none" w:sz="0" w:space="0" w:color="auto"/>
        <w:left w:val="none" w:sz="0" w:space="0" w:color="auto"/>
        <w:bottom w:val="none" w:sz="0" w:space="0" w:color="auto"/>
        <w:right w:val="none" w:sz="0" w:space="0" w:color="auto"/>
      </w:divBdr>
    </w:div>
    <w:div w:id="184551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382;em&#279;s+sklypo,+esan&#269;io+Mokyklos+g.+3,+Skuodo+mieste,+dali&#371;+dyd&#382;i&#371;+nustaty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CD73DFE4-E1B0-4744-8458-24675C7E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Sprendimas+Dėl+žemės+sklypo,+esančio+Mokyklos+g.+3,+Skuodo+mieste,+dalių+dydžių+nustatymo</Template>
  <TotalTime>2</TotalTime>
  <Pages>1</Pages>
  <Words>1408</Words>
  <Characters>804</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2025-05-14T08:26:00Z</dcterms:created>
  <dcterms:modified xsi:type="dcterms:W3CDTF">2025-05-14T08:26:00Z</dcterms:modified>
</cp:coreProperties>
</file>